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7627F" w14:textId="068AEF3D" w:rsidR="00F66D37" w:rsidRDefault="00F36AD9" w:rsidP="00BC5A76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="00F66D37" w:rsidRPr="00F66D37">
        <w:rPr>
          <w:rFonts w:ascii="Arial" w:hAnsi="Arial" w:cs="Arial"/>
          <w:b/>
        </w:rPr>
        <w:t xml:space="preserve"> prohlášení ve vztahu k ustanovení § 4b zákona č. 159/2006 Sb., </w:t>
      </w:r>
    </w:p>
    <w:p w14:paraId="0F41F393" w14:textId="63AA81AB" w:rsidR="005B6863" w:rsidRPr="00F66D37" w:rsidRDefault="00F66D37" w:rsidP="00BC5A76">
      <w:pPr>
        <w:spacing w:line="276" w:lineRule="auto"/>
        <w:jc w:val="center"/>
        <w:rPr>
          <w:rFonts w:ascii="Arial" w:hAnsi="Arial" w:cs="Arial"/>
          <w:b/>
        </w:rPr>
      </w:pPr>
      <w:r w:rsidRPr="00F66D37">
        <w:rPr>
          <w:rFonts w:ascii="Arial" w:hAnsi="Arial" w:cs="Arial"/>
          <w:b/>
        </w:rPr>
        <w:t xml:space="preserve">o střetu zájmů, ve znění pozdějších předpisů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2371E83D" w14:textId="77777777" w:rsidR="00DD24C7" w:rsidRPr="001F3F5D" w:rsidRDefault="00DD24C7" w:rsidP="00DD24C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F3F5D">
        <w:rPr>
          <w:rFonts w:ascii="Arial" w:hAnsi="Arial" w:cs="Arial"/>
          <w:b/>
          <w:bCs/>
          <w:sz w:val="22"/>
          <w:szCs w:val="22"/>
        </w:rPr>
        <w:t>Veřejný zadavatel:</w:t>
      </w:r>
    </w:p>
    <w:p w14:paraId="03D05B57" w14:textId="77777777" w:rsidR="000B7D13" w:rsidRPr="0057268C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Město Chrastava</w:t>
      </w:r>
    </w:p>
    <w:p w14:paraId="6B4CCB7B" w14:textId="77777777" w:rsidR="000B7D13" w:rsidRPr="0057268C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sídlo: 463 31 Chrastava, náměstí 1. máje 1</w:t>
      </w:r>
    </w:p>
    <w:p w14:paraId="7C271455" w14:textId="77777777" w:rsidR="000B7D13" w:rsidRPr="0057268C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IČO: 00262871</w:t>
      </w:r>
    </w:p>
    <w:p w14:paraId="0243FB64" w14:textId="77777777" w:rsidR="000B7D13" w:rsidRPr="0057268C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57268C">
        <w:rPr>
          <w:rFonts w:ascii="Arial" w:hAnsi="Arial" w:cs="Arial"/>
          <w:sz w:val="20"/>
          <w:szCs w:val="20"/>
        </w:rPr>
        <w:t>právní forma: Obec</w:t>
      </w:r>
    </w:p>
    <w:p w14:paraId="050FDE35" w14:textId="77777777" w:rsidR="000B7D13" w:rsidRDefault="000B7D13" w:rsidP="000B7D13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88992C9" w14:textId="77777777" w:rsidR="008B2DBA" w:rsidRDefault="000B7D13" w:rsidP="008B2DBA">
      <w:p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B2DBA" w:rsidRPr="009E7047">
        <w:rPr>
          <w:rFonts w:ascii="Arial" w:hAnsi="Arial" w:cs="Arial"/>
          <w:sz w:val="20"/>
          <w:szCs w:val="20"/>
        </w:rPr>
        <w:t>Chrastava – údržba městské zeleně v letech 2024 – 2027</w:t>
      </w:r>
    </w:p>
    <w:p w14:paraId="20D0D5D4" w14:textId="77777777" w:rsidR="008B2DBA" w:rsidRPr="009E7047" w:rsidRDefault="008B2DBA" w:rsidP="008B2DB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6A7F153" w14:textId="77777777" w:rsidR="008B2DBA" w:rsidRDefault="008B2DBA" w:rsidP="008B2DBA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E7047">
        <w:rPr>
          <w:rFonts w:ascii="Arial" w:hAnsi="Arial" w:cs="Arial"/>
          <w:sz w:val="20"/>
          <w:szCs w:val="20"/>
        </w:rPr>
        <w:t>Veřejná zakázka je zadávána v nadlimitním režimu, v otevřeném řízení, v souladu s příslušnými ustanoveními zákona č. 134/2016 Sb., o zadávání veřejných zakáze</w:t>
      </w:r>
      <w:r>
        <w:rPr>
          <w:rFonts w:ascii="Arial" w:hAnsi="Arial" w:cs="Arial"/>
          <w:sz w:val="20"/>
          <w:szCs w:val="20"/>
        </w:rPr>
        <w:t xml:space="preserve">k, ve znění pozdějších předpisů </w:t>
      </w:r>
      <w:r w:rsidRPr="00DD24C7">
        <w:rPr>
          <w:rFonts w:ascii="Arial" w:hAnsi="Arial" w:cs="Arial"/>
          <w:sz w:val="20"/>
          <w:szCs w:val="20"/>
        </w:rPr>
        <w:t>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4672B771" w14:textId="4C1231ED" w:rsidR="00DD24C7" w:rsidRPr="009C6F31" w:rsidRDefault="00DD24C7" w:rsidP="008B2DBA">
      <w:pPr>
        <w:spacing w:line="276" w:lineRule="auto"/>
        <w:rPr>
          <w:rFonts w:ascii="Arial" w:hAnsi="Arial" w:cs="Arial"/>
          <w:sz w:val="20"/>
          <w:szCs w:val="20"/>
        </w:rPr>
      </w:pP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………………………..</w:t>
      </w:r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5CA1A489" w14:textId="77777777" w:rsidR="007A2ADE" w:rsidRDefault="007A2ADE" w:rsidP="00F66D3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C8F066A" w14:textId="145536F7" w:rsidR="001F3F5D" w:rsidRDefault="008847B8" w:rsidP="00F66D3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Tímto</w:t>
      </w:r>
      <w:r w:rsidR="007A2ADE">
        <w:rPr>
          <w:rFonts w:ascii="Arial" w:hAnsi="Arial" w:cs="Arial"/>
          <w:b/>
          <w:sz w:val="22"/>
          <w:szCs w:val="22"/>
        </w:rPr>
        <w:t>,</w:t>
      </w:r>
      <w:r w:rsidR="00216FE7" w:rsidRPr="001F3F5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7A2ADE" w:rsidRPr="007A2ADE">
        <w:rPr>
          <w:rFonts w:ascii="Arial" w:eastAsia="Calibri" w:hAnsi="Arial" w:cs="Arial"/>
          <w:sz w:val="22"/>
          <w:szCs w:val="22"/>
          <w:lang w:eastAsia="ar-SA"/>
        </w:rPr>
        <w:t>ve vztahu k ustanovení § 4b zákona č. 159/2006 Sb., o střetu zájmů, ve znění pozdějších předpisů</w:t>
      </w:r>
      <w:r w:rsidR="007A2ADE" w:rsidRPr="007A2ADE">
        <w:rPr>
          <w:rFonts w:ascii="Arial" w:eastAsia="Calibri" w:hAnsi="Arial" w:cs="Arial"/>
          <w:b/>
          <w:sz w:val="22"/>
          <w:szCs w:val="22"/>
          <w:lang w:eastAsia="ar-SA"/>
        </w:rPr>
        <w:t xml:space="preserve">, </w:t>
      </w:r>
      <w:r w:rsidR="007A2ADE">
        <w:rPr>
          <w:rFonts w:ascii="Arial" w:eastAsia="Calibri" w:hAnsi="Arial" w:cs="Arial"/>
          <w:b/>
          <w:sz w:val="22"/>
          <w:szCs w:val="22"/>
          <w:lang w:eastAsia="ar-SA"/>
        </w:rPr>
        <w:t>čestně prohlašuji, že nejsem</w:t>
      </w:r>
      <w:r w:rsidR="007A2ADE" w:rsidRPr="007A2ADE">
        <w:rPr>
          <w:rFonts w:ascii="Arial" w:eastAsia="Calibri" w:hAnsi="Arial" w:cs="Arial"/>
          <w:b/>
          <w:sz w:val="22"/>
          <w:szCs w:val="22"/>
          <w:lang w:eastAsia="ar-SA"/>
        </w:rPr>
        <w:t xml:space="preserve"> obchodní společností, ve které veřejný funkcionář uvedený v § 2 odst. 1 písm. c) zákona o střetu zájmů </w:t>
      </w:r>
      <w:r w:rsidR="007A2ADE" w:rsidRPr="007A2ADE">
        <w:rPr>
          <w:rFonts w:ascii="Arial" w:eastAsia="Calibri" w:hAnsi="Arial" w:cs="Arial"/>
          <w:sz w:val="22"/>
          <w:szCs w:val="22"/>
          <w:lang w:eastAsia="ar-SA"/>
        </w:rPr>
        <w:t>(tj. člen vlády nebo vedoucí jiného ústředního správního úřadu, v jehož čele není člen vlády</w:t>
      </w:r>
      <w:r w:rsidR="007A2ADE" w:rsidRPr="00AD19C9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  <w:r w:rsidR="007A2ADE" w:rsidRPr="007A2ADE">
        <w:rPr>
          <w:rFonts w:ascii="Arial" w:eastAsia="Calibri" w:hAnsi="Arial" w:cs="Arial"/>
          <w:sz w:val="22"/>
          <w:szCs w:val="22"/>
          <w:lang w:eastAsia="ar-SA"/>
        </w:rPr>
        <w:t>)</w:t>
      </w:r>
      <w:r w:rsidR="007A2ADE" w:rsidRPr="007A2ADE">
        <w:rPr>
          <w:rFonts w:ascii="Arial" w:eastAsia="Calibri" w:hAnsi="Arial" w:cs="Arial"/>
          <w:b/>
          <w:sz w:val="22"/>
          <w:szCs w:val="22"/>
          <w:lang w:eastAsia="ar-SA"/>
        </w:rPr>
        <w:t xml:space="preserve"> nebo jím ovládaná osoba vlastní podíl představující alespoň 25 % účasti společníka v obchodní společnosti.</w:t>
      </w:r>
    </w:p>
    <w:p w14:paraId="3B8F2ADE" w14:textId="77777777" w:rsidR="00FC1A0E" w:rsidRDefault="00FC1A0E" w:rsidP="00FC1A0E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</w:p>
    <w:p w14:paraId="30AEC382" w14:textId="1E0F14F9" w:rsidR="00FC1A0E" w:rsidRPr="00C9472C" w:rsidRDefault="00FC1A0E" w:rsidP="00FC1A0E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2"/>
          <w:szCs w:val="22"/>
        </w:rPr>
      </w:pPr>
      <w:r w:rsidRPr="00C9472C">
        <w:rPr>
          <w:rFonts w:ascii="Arial" w:eastAsia="Arial" w:hAnsi="Arial" w:cs="Arial"/>
          <w:sz w:val="22"/>
          <w:szCs w:val="22"/>
        </w:rPr>
        <w:t>V p</w:t>
      </w:r>
      <w:r>
        <w:rPr>
          <w:rFonts w:ascii="Arial" w:eastAsia="Arial" w:hAnsi="Arial" w:cs="Arial"/>
          <w:sz w:val="22"/>
          <w:szCs w:val="22"/>
        </w:rPr>
        <w:t>řípadě změny výše uvedeného budu</w:t>
      </w:r>
      <w:r w:rsidRPr="00C9472C">
        <w:rPr>
          <w:rFonts w:ascii="Arial" w:eastAsia="Arial" w:hAnsi="Arial" w:cs="Arial"/>
          <w:sz w:val="22"/>
          <w:szCs w:val="22"/>
        </w:rPr>
        <w:t xml:space="preserve"> neprodleně zadavatele informovat.</w:t>
      </w:r>
    </w:p>
    <w:p w14:paraId="12A7C5BA" w14:textId="77777777" w:rsidR="00F66D37" w:rsidRPr="001F3F5D" w:rsidRDefault="00F66D37" w:rsidP="00F66D3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5F6197B" w14:textId="77777777" w:rsidR="001F3F5D" w:rsidRPr="005554F6" w:rsidRDefault="001F3F5D" w:rsidP="001F3F5D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14:paraId="0D86CC5C" w14:textId="1D2F5EC5" w:rsidR="005B6863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V …………….., dne     </w:t>
      </w:r>
    </w:p>
    <w:p w14:paraId="62C46ABA" w14:textId="77777777" w:rsidR="001559A2" w:rsidRPr="001F3F5D" w:rsidRDefault="001559A2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382FD03C" w14:textId="77777777" w:rsidR="005B6863" w:rsidRPr="001F3F5D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5F440FFD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35007B">
        <w:rPr>
          <w:rFonts w:ascii="Arial" w:hAnsi="Arial" w:cs="Arial"/>
          <w:sz w:val="22"/>
          <w:szCs w:val="22"/>
        </w:rPr>
        <w:t xml:space="preserve"> anebo</w:t>
      </w:r>
      <w:r w:rsidR="006C31AF">
        <w:rPr>
          <w:rFonts w:ascii="Arial" w:hAnsi="Arial" w:cs="Arial"/>
          <w:sz w:val="22"/>
          <w:szCs w:val="22"/>
        </w:rPr>
        <w:t xml:space="preserve"> jiné osoby (poddodavatele)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A27AE" w14:textId="77777777" w:rsidR="00AE69BC" w:rsidRDefault="00AE69BC" w:rsidP="00B1509B">
      <w:r>
        <w:separator/>
      </w:r>
    </w:p>
  </w:endnote>
  <w:endnote w:type="continuationSeparator" w:id="0">
    <w:p w14:paraId="12725338" w14:textId="77777777" w:rsidR="00AE69BC" w:rsidRDefault="00AE69BC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3D24C" w14:textId="77777777" w:rsidR="00AE69BC" w:rsidRDefault="00AE69BC" w:rsidP="00B1509B">
      <w:r>
        <w:separator/>
      </w:r>
    </w:p>
  </w:footnote>
  <w:footnote w:type="continuationSeparator" w:id="0">
    <w:p w14:paraId="0BAD0AD5" w14:textId="77777777" w:rsidR="00AE69BC" w:rsidRDefault="00AE69BC" w:rsidP="00B1509B">
      <w:r>
        <w:continuationSeparator/>
      </w:r>
    </w:p>
  </w:footnote>
  <w:footnote w:id="1">
    <w:p w14:paraId="373D61CA" w14:textId="5F9BFC99" w:rsidR="00DD24C7" w:rsidRDefault="00DD24C7" w:rsidP="007A2AD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 w:rsidR="0035007B">
        <w:t xml:space="preserve"> anebo</w:t>
      </w:r>
      <w:r w:rsidR="000E53FB">
        <w:t xml:space="preserve"> jiná</w:t>
      </w:r>
      <w:r w:rsidR="00E72F7B">
        <w:t xml:space="preserve"> osoba</w:t>
      </w:r>
      <w:r w:rsidR="006C31AF">
        <w:t xml:space="preserve"> (poddodavatel)</w:t>
      </w:r>
      <w:r w:rsidR="000E53FB" w:rsidRPr="000E53FB">
        <w:t>, pokud prostřednictvím ní prokazuje dodavatel splnění části kvalifikace</w:t>
      </w:r>
      <w:r>
        <w:t>.</w:t>
      </w:r>
    </w:p>
  </w:footnote>
  <w:footnote w:id="2">
    <w:p w14:paraId="288BB701" w14:textId="6E42D0E8" w:rsidR="007A2ADE" w:rsidRPr="003D2A0E" w:rsidRDefault="007A2ADE" w:rsidP="007A2ADE">
      <w:pPr>
        <w:pStyle w:val="Normlnweb"/>
        <w:jc w:val="both"/>
        <w:rPr>
          <w:rFonts w:ascii="Arial" w:hAnsi="Arial" w:cs="Arial"/>
          <w:sz w:val="18"/>
          <w:szCs w:val="18"/>
        </w:rPr>
      </w:pPr>
      <w:r w:rsidRPr="003D2A0E">
        <w:rPr>
          <w:rStyle w:val="Znakapoznpodarou"/>
          <w:rFonts w:ascii="Arial" w:hAnsi="Arial" w:cs="Arial"/>
          <w:sz w:val="18"/>
          <w:szCs w:val="18"/>
        </w:rPr>
        <w:footnoteRef/>
      </w:r>
      <w:r w:rsidRPr="003D2A0E">
        <w:rPr>
          <w:rFonts w:ascii="Arial" w:hAnsi="Arial" w:cs="Arial"/>
          <w:sz w:val="18"/>
          <w:szCs w:val="18"/>
        </w:rPr>
        <w:t xml:space="preserve"> </w:t>
      </w:r>
      <w:r w:rsidRPr="007A2ADE">
        <w:rPr>
          <w:sz w:val="20"/>
          <w:szCs w:val="20"/>
        </w:rPr>
        <w:t xml:space="preserve">Viz </w:t>
      </w:r>
      <w:hyperlink r:id="rId1" w:history="1">
        <w:r w:rsidRPr="007A2ADE">
          <w:rPr>
            <w:sz w:val="20"/>
            <w:szCs w:val="20"/>
          </w:rPr>
          <w:t>§ 2</w:t>
        </w:r>
      </w:hyperlink>
      <w:r w:rsidRPr="007A2ADE">
        <w:rPr>
          <w:sz w:val="20"/>
          <w:szCs w:val="20"/>
        </w:rPr>
        <w:t xml:space="preserve"> zákona č. 2/1969 Sb., o zřízení ministerstev a jiných ústředních orgánů státní správy České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7313F"/>
    <w:rsid w:val="00077FD5"/>
    <w:rsid w:val="000879D3"/>
    <w:rsid w:val="000A55AB"/>
    <w:rsid w:val="000B1046"/>
    <w:rsid w:val="000B4525"/>
    <w:rsid w:val="000B61A4"/>
    <w:rsid w:val="000B7D13"/>
    <w:rsid w:val="000B7FE1"/>
    <w:rsid w:val="000C73A3"/>
    <w:rsid w:val="000E21C5"/>
    <w:rsid w:val="000E53FB"/>
    <w:rsid w:val="000E5EEB"/>
    <w:rsid w:val="00104CE9"/>
    <w:rsid w:val="0011723F"/>
    <w:rsid w:val="001208D0"/>
    <w:rsid w:val="00121834"/>
    <w:rsid w:val="00131BE6"/>
    <w:rsid w:val="0013513D"/>
    <w:rsid w:val="00136DE0"/>
    <w:rsid w:val="00147FAC"/>
    <w:rsid w:val="00154696"/>
    <w:rsid w:val="001559A2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16B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007B"/>
    <w:rsid w:val="003569CC"/>
    <w:rsid w:val="0036149F"/>
    <w:rsid w:val="003622C2"/>
    <w:rsid w:val="00366B10"/>
    <w:rsid w:val="00374665"/>
    <w:rsid w:val="00395D5E"/>
    <w:rsid w:val="003A1EA6"/>
    <w:rsid w:val="003A3173"/>
    <w:rsid w:val="003D3381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D1766"/>
    <w:rsid w:val="004D3CF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5E21D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31AF"/>
    <w:rsid w:val="006C5434"/>
    <w:rsid w:val="006C5CA0"/>
    <w:rsid w:val="006D334D"/>
    <w:rsid w:val="006E3D83"/>
    <w:rsid w:val="006E53C4"/>
    <w:rsid w:val="0070153D"/>
    <w:rsid w:val="007062C6"/>
    <w:rsid w:val="00713CC8"/>
    <w:rsid w:val="007621CD"/>
    <w:rsid w:val="00767E04"/>
    <w:rsid w:val="0077450C"/>
    <w:rsid w:val="00774865"/>
    <w:rsid w:val="007805D0"/>
    <w:rsid w:val="00793A10"/>
    <w:rsid w:val="007A2ADE"/>
    <w:rsid w:val="007C698C"/>
    <w:rsid w:val="007F0634"/>
    <w:rsid w:val="007F166B"/>
    <w:rsid w:val="007F3AC6"/>
    <w:rsid w:val="00800E92"/>
    <w:rsid w:val="008025D9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2DBA"/>
    <w:rsid w:val="008B6BCE"/>
    <w:rsid w:val="008C4073"/>
    <w:rsid w:val="008C551F"/>
    <w:rsid w:val="008E087C"/>
    <w:rsid w:val="008E0A1A"/>
    <w:rsid w:val="008F037C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6F31"/>
    <w:rsid w:val="009C7141"/>
    <w:rsid w:val="009D1B9C"/>
    <w:rsid w:val="009E226D"/>
    <w:rsid w:val="009F4FDB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E69BC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5787"/>
    <w:rsid w:val="00C8227B"/>
    <w:rsid w:val="00C87C60"/>
    <w:rsid w:val="00CB171E"/>
    <w:rsid w:val="00CE0EAD"/>
    <w:rsid w:val="00CF420E"/>
    <w:rsid w:val="00CF4F16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4231D"/>
    <w:rsid w:val="00E50626"/>
    <w:rsid w:val="00E72F7B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172A"/>
    <w:rsid w:val="00F14486"/>
    <w:rsid w:val="00F32695"/>
    <w:rsid w:val="00F36AD9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B1AC3"/>
    <w:rsid w:val="00FC1A0E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eck-online.cz/bo/document-view.seam?documentId=onrf6mjzgy4v6mroobt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180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19</cp:revision>
  <cp:lastPrinted>2011-10-22T15:28:00Z</cp:lastPrinted>
  <dcterms:created xsi:type="dcterms:W3CDTF">2021-04-25T17:29:00Z</dcterms:created>
  <dcterms:modified xsi:type="dcterms:W3CDTF">2024-01-24T14:56:00Z</dcterms:modified>
</cp:coreProperties>
</file>